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0" w:rsidRPr="00970840" w:rsidRDefault="00970840" w:rsidP="00970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70840">
        <w:rPr>
          <w:rFonts w:ascii="Times New Roman" w:hAnsi="Times New Roman" w:cs="Times New Roman"/>
          <w:b/>
          <w:bCs/>
          <w:sz w:val="28"/>
          <w:szCs w:val="28"/>
        </w:rPr>
        <w:t>АНАЛИЗ ОБРАЩЕНИЙ</w:t>
      </w:r>
    </w:p>
    <w:bookmarkEnd w:id="0"/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40"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за 2020 г.</w:t>
      </w:r>
    </w:p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840">
        <w:rPr>
          <w:rFonts w:ascii="Times New Roman" w:hAnsi="Times New Roman" w:cs="Times New Roman"/>
          <w:sz w:val="28"/>
          <w:szCs w:val="28"/>
        </w:rPr>
        <w:t xml:space="preserve">В Совете и Исполнительном комитете </w:t>
      </w:r>
      <w:r w:rsidR="00DB5813">
        <w:rPr>
          <w:rFonts w:ascii="Times New Roman" w:hAnsi="Times New Roman" w:cs="Times New Roman"/>
          <w:sz w:val="28"/>
          <w:szCs w:val="28"/>
        </w:rPr>
        <w:t>Кама-Исмагиловского</w:t>
      </w:r>
      <w:r w:rsidRPr="00970840">
        <w:rPr>
          <w:rFonts w:ascii="Times New Roman" w:hAnsi="Times New Roman" w:cs="Times New Roman"/>
          <w:sz w:val="28"/>
          <w:szCs w:val="28"/>
        </w:rPr>
        <w:t xml:space="preserve"> сельского поселения Альметьевского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</w:t>
      </w:r>
      <w:r w:rsidR="00DB5813">
        <w:rPr>
          <w:rFonts w:ascii="Times New Roman" w:hAnsi="Times New Roman" w:cs="Times New Roman"/>
          <w:sz w:val="28"/>
          <w:szCs w:val="28"/>
        </w:rPr>
        <w:t>Кама-Исмагиловского</w:t>
      </w:r>
      <w:r w:rsidRPr="009708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 2020 году поступило </w:t>
      </w:r>
      <w:r w:rsidR="002C5EB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устных 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обращений. Количество письменных обращений граждан в 2020 году составило </w:t>
      </w:r>
      <w:r w:rsidR="002C5E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. Через  электронные средства связи (интернет-приемная Главы АМР, электронный документооборот) поступило </w:t>
      </w:r>
      <w:r w:rsidR="002C5E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обращений.</w:t>
      </w:r>
    </w:p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40">
        <w:rPr>
          <w:rFonts w:ascii="Times New Roman" w:hAnsi="Times New Roman" w:cs="Times New Roman"/>
          <w:sz w:val="28"/>
          <w:szCs w:val="28"/>
        </w:rPr>
        <w:t>Проведённый анализ тематической структуры обращений граждан свидетельствует о значительном  количестве вопросов, связанные с благоустройством населенных пунктов, которые включают в себя, в том числе, вопросы, связанные с освещением улиц, ремонте дорог и т.д.  </w:t>
      </w:r>
    </w:p>
    <w:p w:rsidR="00F606AC" w:rsidRPr="00970840" w:rsidRDefault="00F606AC" w:rsidP="00970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6AC" w:rsidRPr="00970840" w:rsidSect="0013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840"/>
    <w:rsid w:val="00131910"/>
    <w:rsid w:val="002C5EBD"/>
    <w:rsid w:val="00970840"/>
    <w:rsid w:val="009B7B80"/>
    <w:rsid w:val="00BF1325"/>
    <w:rsid w:val="00DB5813"/>
    <w:rsid w:val="00E1430B"/>
    <w:rsid w:val="00F6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Taisugan</dc:creator>
  <cp:lastModifiedBy>Kamazam</cp:lastModifiedBy>
  <cp:revision>4</cp:revision>
  <dcterms:created xsi:type="dcterms:W3CDTF">2021-04-05T10:36:00Z</dcterms:created>
  <dcterms:modified xsi:type="dcterms:W3CDTF">2021-04-05T12:48:00Z</dcterms:modified>
</cp:coreProperties>
</file>